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3882" w14:textId="77777777" w:rsidR="001030B5" w:rsidRDefault="00000000" w:rsidP="00163B04">
      <w:pPr>
        <w:pStyle w:val="Heading1"/>
        <w:jc w:val="center"/>
      </w:pPr>
      <w:bookmarkStart w:id="0" w:name="spittal-community-council"/>
      <w:r>
        <w:t>SPITTAL COMMUNITY COUNCIL</w:t>
      </w:r>
    </w:p>
    <w:p w14:paraId="51699370" w14:textId="77777777" w:rsidR="001030B5" w:rsidRDefault="00000000" w:rsidP="00163B04">
      <w:pPr>
        <w:pStyle w:val="Heading2"/>
        <w:jc w:val="center"/>
      </w:pPr>
      <w:bookmarkStart w:id="1" w:name="minutes-reference-2026em01"/>
      <w:r>
        <w:t>Minutes Reference: 2026/EM/01</w:t>
      </w:r>
    </w:p>
    <w:p w14:paraId="5A4A2313" w14:textId="77777777" w:rsidR="001030B5" w:rsidRDefault="00000000" w:rsidP="00163B04">
      <w:pPr>
        <w:pStyle w:val="Heading3"/>
        <w:jc w:val="center"/>
      </w:pPr>
      <w:bookmarkStart w:id="2" w:name="X7e1de7aeb57210fdc785756208b8d5e7c7b449d"/>
      <w:r>
        <w:t xml:space="preserve">Draft Minutes of the Extraordinary Meeting of Spittal Community Council held remotely via Zoom on </w:t>
      </w:r>
      <w:r>
        <w:rPr>
          <w:b/>
          <w:bCs/>
        </w:rPr>
        <w:t>Tuesday 30 June 2026</w:t>
      </w:r>
      <w:r>
        <w:t xml:space="preserve"> at </w:t>
      </w:r>
      <w:r>
        <w:rPr>
          <w:b/>
          <w:bCs/>
        </w:rPr>
        <w:t>6.30 pm</w:t>
      </w:r>
    </w:p>
    <w:p w14:paraId="6930859D" w14:textId="77777777" w:rsidR="001030B5" w:rsidRDefault="00000000">
      <w:pPr>
        <w:pStyle w:val="Heading3"/>
      </w:pPr>
      <w:bookmarkStart w:id="3" w:name="present"/>
      <w:bookmarkEnd w:id="2"/>
      <w:r>
        <w:t>Present</w:t>
      </w:r>
    </w:p>
    <w:p w14:paraId="0582BF97" w14:textId="77777777" w:rsidR="001030B5" w:rsidRDefault="00000000">
      <w:pPr>
        <w:pStyle w:val="FirstParagraph"/>
      </w:pPr>
      <w:r>
        <w:t>Cllrs Edith Whitby (Chair), Wendy Oriel, Jonathan Whitby and Adam Constable.</w:t>
      </w:r>
    </w:p>
    <w:p w14:paraId="03FCB862" w14:textId="77777777" w:rsidR="001030B5" w:rsidRDefault="00000000">
      <w:pPr>
        <w:pStyle w:val="BodyText"/>
      </w:pPr>
      <w:r>
        <w:rPr>
          <w:b/>
          <w:bCs/>
        </w:rPr>
        <w:t>In Attendance:</w:t>
      </w:r>
      <w:r>
        <w:br/>
        <w:t>Daniel Jones (Clerk)</w:t>
      </w:r>
    </w:p>
    <w:p w14:paraId="113A47BE" w14:textId="77777777" w:rsidR="001030B5" w:rsidRDefault="00000000">
      <w:r>
        <w:pict w14:anchorId="17236FFC">
          <v:rect id="_x0000_i1025" style="width:0;height:1.5pt" o:hralign="center" o:hrstd="t" o:hr="t"/>
        </w:pict>
      </w:r>
    </w:p>
    <w:p w14:paraId="03DF0A16" w14:textId="77777777" w:rsidR="001030B5" w:rsidRDefault="00000000">
      <w:pPr>
        <w:pStyle w:val="Heading3"/>
      </w:pPr>
      <w:bookmarkStart w:id="4" w:name="apologies-for-absence"/>
      <w:bookmarkEnd w:id="3"/>
      <w:r>
        <w:t>1. Apologies for Absence</w:t>
      </w:r>
    </w:p>
    <w:p w14:paraId="1E929B1A" w14:textId="77777777" w:rsidR="001030B5" w:rsidRDefault="00000000">
      <w:pPr>
        <w:pStyle w:val="FirstParagraph"/>
      </w:pPr>
      <w:r>
        <w:t>No apologies for absence were received.</w:t>
      </w:r>
    </w:p>
    <w:p w14:paraId="7954F541" w14:textId="77777777" w:rsidR="001030B5" w:rsidRDefault="00000000">
      <w:r>
        <w:pict w14:anchorId="458BD782">
          <v:rect id="_x0000_i1026" style="width:0;height:1.5pt" o:hralign="center" o:hrstd="t" o:hr="t"/>
        </w:pict>
      </w:r>
    </w:p>
    <w:p w14:paraId="4B51C363" w14:textId="77777777" w:rsidR="001030B5" w:rsidRDefault="00000000">
      <w:pPr>
        <w:pStyle w:val="Heading3"/>
      </w:pPr>
      <w:bookmarkStart w:id="5" w:name="declarations-of-interest"/>
      <w:bookmarkEnd w:id="4"/>
      <w:r>
        <w:t>2. Declarations of Interest</w:t>
      </w:r>
    </w:p>
    <w:p w14:paraId="1AC181B6" w14:textId="77777777" w:rsidR="001030B5" w:rsidRDefault="00000000">
      <w:pPr>
        <w:pStyle w:val="FirstParagraph"/>
      </w:pPr>
      <w:r>
        <w:t>No declarations of interest were declared.</w:t>
      </w:r>
    </w:p>
    <w:p w14:paraId="0C99E74E" w14:textId="77777777" w:rsidR="001030B5" w:rsidRDefault="00000000">
      <w:r>
        <w:pict w14:anchorId="20D78293">
          <v:rect id="_x0000_i1027" style="width:0;height:1.5pt" o:hralign="center" o:hrstd="t" o:hr="t"/>
        </w:pict>
      </w:r>
    </w:p>
    <w:p w14:paraId="074B5A0E" w14:textId="77777777" w:rsidR="001030B5" w:rsidRDefault="00000000">
      <w:pPr>
        <w:pStyle w:val="Heading3"/>
      </w:pPr>
      <w:bookmarkStart w:id="6" w:name="internal-auditors-report"/>
      <w:bookmarkEnd w:id="5"/>
      <w:r>
        <w:t>3. Internal Auditor’s Report</w:t>
      </w:r>
    </w:p>
    <w:p w14:paraId="70CA7FD5" w14:textId="77777777" w:rsidR="001030B5" w:rsidRDefault="00000000">
      <w:pPr>
        <w:pStyle w:val="FirstParagraph"/>
      </w:pPr>
      <w:r>
        <w:t>Members received the Internal Auditor’s Report for the year ended 31 March 2026.</w:t>
      </w:r>
    </w:p>
    <w:p w14:paraId="239709CA" w14:textId="77777777" w:rsidR="001030B5" w:rsidRDefault="00000000">
      <w:pPr>
        <w:pStyle w:val="BodyText"/>
      </w:pPr>
      <w:r>
        <w:rPr>
          <w:b/>
          <w:bCs/>
        </w:rPr>
        <w:t>Resolved:</w:t>
      </w:r>
      <w:r>
        <w:t xml:space="preserve"> To receive the Internal Auditor’s Report.</w:t>
      </w:r>
    </w:p>
    <w:p w14:paraId="745F4426" w14:textId="77777777" w:rsidR="001030B5" w:rsidRDefault="00000000">
      <w:r>
        <w:pict w14:anchorId="06B90DE8">
          <v:rect id="_x0000_i1028" style="width:0;height:1.5pt" o:hralign="center" o:hrstd="t" o:hr="t"/>
        </w:pict>
      </w:r>
    </w:p>
    <w:p w14:paraId="05C667BC" w14:textId="77777777" w:rsidR="001030B5" w:rsidRDefault="00000000">
      <w:pPr>
        <w:pStyle w:val="Heading3"/>
      </w:pPr>
      <w:bookmarkStart w:id="7" w:name="annual-governance-statement"/>
      <w:bookmarkEnd w:id="6"/>
      <w:r>
        <w:t>4. Annual Governance Statement</w:t>
      </w:r>
    </w:p>
    <w:p w14:paraId="27864993" w14:textId="77777777" w:rsidR="001030B5" w:rsidRDefault="00000000">
      <w:pPr>
        <w:pStyle w:val="FirstParagraph"/>
      </w:pPr>
      <w:r>
        <w:t>Members considered the Annual Governance Statement for the year ended 31 March 2026.</w:t>
      </w:r>
    </w:p>
    <w:p w14:paraId="65C161AB" w14:textId="77777777" w:rsidR="001030B5" w:rsidRDefault="00000000">
      <w:pPr>
        <w:pStyle w:val="BodyText"/>
      </w:pPr>
      <w:r>
        <w:rPr>
          <w:b/>
          <w:bCs/>
        </w:rPr>
        <w:t>Resolved:</w:t>
      </w:r>
      <w:r>
        <w:t xml:space="preserve"> To approve the Annual Governance Statement.</w:t>
      </w:r>
    </w:p>
    <w:p w14:paraId="46CCD216" w14:textId="77777777" w:rsidR="001030B5" w:rsidRDefault="00000000">
      <w:r>
        <w:pict w14:anchorId="04574238">
          <v:rect id="_x0000_i1029" style="width:0;height:1.5pt" o:hralign="center" o:hrstd="t" o:hr="t"/>
        </w:pict>
      </w:r>
    </w:p>
    <w:p w14:paraId="3AA45E39" w14:textId="77777777" w:rsidR="001030B5" w:rsidRDefault="00000000">
      <w:pPr>
        <w:pStyle w:val="Heading3"/>
      </w:pPr>
      <w:bookmarkStart w:id="8" w:name="accounting-statements"/>
      <w:bookmarkEnd w:id="7"/>
      <w:r>
        <w:t>5. Accounting Statements</w:t>
      </w:r>
    </w:p>
    <w:p w14:paraId="4EBF8E71" w14:textId="77777777" w:rsidR="001030B5" w:rsidRDefault="00000000">
      <w:pPr>
        <w:pStyle w:val="FirstParagraph"/>
      </w:pPr>
      <w:r>
        <w:t>Members considered the Accounting Statements for the year ended 31 March 2026.</w:t>
      </w:r>
    </w:p>
    <w:p w14:paraId="25C867CF" w14:textId="77777777" w:rsidR="001030B5" w:rsidRDefault="00000000">
      <w:pPr>
        <w:pStyle w:val="BodyText"/>
      </w:pPr>
      <w:r>
        <w:rPr>
          <w:b/>
          <w:bCs/>
        </w:rPr>
        <w:t>Resolved:</w:t>
      </w:r>
      <w:r>
        <w:t xml:space="preserve"> To approve the Accounting Statements for the year ended 31 March 2026.</w:t>
      </w:r>
    </w:p>
    <w:p w14:paraId="1443331D" w14:textId="77777777" w:rsidR="001030B5" w:rsidRDefault="00000000">
      <w:r>
        <w:lastRenderedPageBreak/>
        <w:pict w14:anchorId="22941605">
          <v:rect id="_x0000_i1030" style="width:0;height:1.5pt" o:hralign="center" o:hrstd="t" o:hr="t"/>
        </w:pict>
      </w:r>
    </w:p>
    <w:p w14:paraId="710C9AE0" w14:textId="77777777" w:rsidR="001030B5" w:rsidRDefault="00000000">
      <w:pPr>
        <w:pStyle w:val="Heading3"/>
      </w:pPr>
      <w:bookmarkStart w:id="9" w:name="annual-return"/>
      <w:bookmarkEnd w:id="8"/>
      <w:r>
        <w:t>6. Annual Return</w:t>
      </w:r>
    </w:p>
    <w:p w14:paraId="0B9E7E30" w14:textId="77777777" w:rsidR="001030B5" w:rsidRDefault="00000000">
      <w:pPr>
        <w:pStyle w:val="FirstParagraph"/>
      </w:pPr>
      <w:r>
        <w:t>Members authorised the Chair and the Clerk/Responsible Financial Officer to sign the Annual Return on behalf of the Council.</w:t>
      </w:r>
    </w:p>
    <w:p w14:paraId="5A5B9FD3" w14:textId="77777777" w:rsidR="001030B5" w:rsidRDefault="00000000">
      <w:pPr>
        <w:pStyle w:val="BodyText"/>
      </w:pPr>
      <w:r>
        <w:rPr>
          <w:b/>
          <w:bCs/>
        </w:rPr>
        <w:t>Resolved:</w:t>
      </w:r>
      <w:r>
        <w:t xml:space="preserve"> To authorise the Chair and the Clerk/Responsible Financial Officer to sign the Annual Return.</w:t>
      </w:r>
    </w:p>
    <w:p w14:paraId="080F37D3" w14:textId="77777777" w:rsidR="001030B5" w:rsidRDefault="00000000">
      <w:r>
        <w:pict w14:anchorId="261D6FB8">
          <v:rect id="_x0000_i1031" style="width:0;height:1.5pt" o:hralign="center" o:hrstd="t" o:hr="t"/>
        </w:pict>
      </w:r>
    </w:p>
    <w:p w14:paraId="4ADD48C8" w14:textId="77777777" w:rsidR="001030B5" w:rsidRDefault="00000000">
      <w:pPr>
        <w:pStyle w:val="Heading3"/>
      </w:pPr>
      <w:bookmarkStart w:id="10" w:name="closure"/>
      <w:bookmarkEnd w:id="9"/>
      <w:r>
        <w:t>7. Closure</w:t>
      </w:r>
    </w:p>
    <w:p w14:paraId="263E042A" w14:textId="77777777" w:rsidR="001030B5" w:rsidRDefault="00000000">
      <w:pPr>
        <w:pStyle w:val="FirstParagraph"/>
      </w:pPr>
      <w:r>
        <w:t xml:space="preserve">There being no further business, the Chair thanked members for attending and declared the meeting closed at </w:t>
      </w:r>
      <w:r>
        <w:rPr>
          <w:b/>
          <w:bCs/>
        </w:rPr>
        <w:t>6.40 pm</w:t>
      </w:r>
      <w:r>
        <w:t>.</w:t>
      </w:r>
    </w:p>
    <w:p w14:paraId="34327B20" w14:textId="77777777" w:rsidR="001030B5" w:rsidRDefault="00000000">
      <w:r>
        <w:pict w14:anchorId="5253BEA2">
          <v:rect id="_x0000_i1032" style="width:0;height:1.5pt" o:hralign="center" o:hrstd="t" o:hr="t"/>
        </w:pict>
      </w:r>
    </w:p>
    <w:p w14:paraId="0FAA597D" w14:textId="77777777" w:rsidR="001030B5" w:rsidRDefault="00000000">
      <w:pPr>
        <w:pStyle w:val="FirstParagraph"/>
      </w:pPr>
      <w:r>
        <w:rPr>
          <w:b/>
          <w:bCs/>
        </w:rPr>
        <w:t>Signed:</w:t>
      </w:r>
      <w:r>
        <w:t xml:space="preserve"> ___________________________</w:t>
      </w:r>
      <w:r>
        <w:br/>
        <w:t>Chair</w:t>
      </w:r>
    </w:p>
    <w:p w14:paraId="1537C23E" w14:textId="77777777" w:rsidR="001030B5" w:rsidRDefault="00000000">
      <w:pPr>
        <w:pStyle w:val="BodyText"/>
      </w:pPr>
      <w:r>
        <w:rPr>
          <w:b/>
          <w:bCs/>
        </w:rPr>
        <w:t>Date:</w:t>
      </w:r>
      <w:r>
        <w:t xml:space="preserve"> _____________________________</w:t>
      </w:r>
      <w:bookmarkEnd w:id="0"/>
      <w:bookmarkEnd w:id="1"/>
      <w:bookmarkEnd w:id="10"/>
    </w:p>
    <w:sectPr w:rsidR="00103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B49F" w14:textId="77777777" w:rsidR="00605958" w:rsidRDefault="00605958" w:rsidP="00163B04">
      <w:pPr>
        <w:spacing w:after="0"/>
      </w:pPr>
      <w:r>
        <w:separator/>
      </w:r>
    </w:p>
  </w:endnote>
  <w:endnote w:type="continuationSeparator" w:id="0">
    <w:p w14:paraId="689E84A6" w14:textId="77777777" w:rsidR="00605958" w:rsidRDefault="00605958" w:rsidP="00163B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9E66" w14:textId="77777777" w:rsidR="00163B04" w:rsidRDefault="00163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14A3" w14:textId="77777777" w:rsidR="00163B04" w:rsidRDefault="00163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723B" w14:textId="77777777" w:rsidR="00163B04" w:rsidRDefault="00163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90D1" w14:textId="77777777" w:rsidR="00605958" w:rsidRDefault="00605958" w:rsidP="00163B04">
      <w:pPr>
        <w:spacing w:after="0"/>
      </w:pPr>
      <w:r>
        <w:separator/>
      </w:r>
    </w:p>
  </w:footnote>
  <w:footnote w:type="continuationSeparator" w:id="0">
    <w:p w14:paraId="099A16D3" w14:textId="77777777" w:rsidR="00605958" w:rsidRDefault="00605958" w:rsidP="00163B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FF60" w14:textId="77777777" w:rsidR="00163B04" w:rsidRDefault="00163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482213"/>
      <w:docPartObj>
        <w:docPartGallery w:val="Watermarks"/>
        <w:docPartUnique/>
      </w:docPartObj>
    </w:sdtPr>
    <w:sdtContent>
      <w:p w14:paraId="4D0CFABE" w14:textId="1A3C26F0" w:rsidR="00163B04" w:rsidRDefault="00163B04">
        <w:pPr>
          <w:pStyle w:val="Header"/>
        </w:pPr>
        <w:r>
          <w:rPr>
            <w:noProof/>
          </w:rPr>
          <w:pict w14:anchorId="1C2804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9E94" w14:textId="77777777" w:rsidR="00163B04" w:rsidRDefault="00163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308DED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44199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B5"/>
    <w:rsid w:val="000F3513"/>
    <w:rsid w:val="001030B5"/>
    <w:rsid w:val="00163B04"/>
    <w:rsid w:val="0060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A4E46"/>
  <w15:docId w15:val="{F5291784-7134-447A-8613-8C774D50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163B0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63B04"/>
  </w:style>
  <w:style w:type="paragraph" w:styleId="Footer">
    <w:name w:val="footer"/>
    <w:basedOn w:val="Normal"/>
    <w:link w:val="FooterChar"/>
    <w:rsid w:val="00163B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6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Paul Jones (Student)</dc:creator>
  <cp:keywords/>
  <cp:lastModifiedBy>Daniel Paul Jones (Student)</cp:lastModifiedBy>
  <cp:revision>2</cp:revision>
  <dcterms:created xsi:type="dcterms:W3CDTF">2026-06-30T20:03:00Z</dcterms:created>
  <dcterms:modified xsi:type="dcterms:W3CDTF">2026-06-30T20:03:00Z</dcterms:modified>
</cp:coreProperties>
</file>